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7BC1" w14:textId="75433D71" w:rsidR="00A5293C" w:rsidRDefault="009C1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2A</w:t>
      </w:r>
    </w:p>
    <w:p w14:paraId="2F844693" w14:textId="77777777" w:rsidR="00A5293C" w:rsidRDefault="00A5293C">
      <w:pPr>
        <w:spacing w:line="276" w:lineRule="auto"/>
        <w:rPr>
          <w:sz w:val="22"/>
          <w:szCs w:val="22"/>
        </w:rPr>
      </w:pPr>
    </w:p>
    <w:p w14:paraId="0094365F" w14:textId="77777777" w:rsidR="00A5293C" w:rsidRDefault="009C1B5D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Bij de start van het nieuwe schooljaar heeft jouw kind een basispakket aan schoolmaterialen nodig. Omdat op dit moment nog niet alle leerkrachten aan alle klassen/vakken gekoppeld zijn, is dit lijstje niet volledig. </w:t>
      </w:r>
    </w:p>
    <w:p w14:paraId="50F67A21" w14:textId="77777777" w:rsidR="00A5293C" w:rsidRDefault="009C1B5D">
      <w:pPr>
        <w:rPr>
          <w:color w:val="000000"/>
        </w:rPr>
      </w:pPr>
      <w:proofErr w:type="gramStart"/>
      <w:r>
        <w:rPr>
          <w:sz w:val="22"/>
          <w:szCs w:val="22"/>
        </w:rPr>
        <w:t>Indien</w:t>
      </w:r>
      <w:proofErr w:type="gramEnd"/>
      <w:r>
        <w:rPr>
          <w:sz w:val="22"/>
          <w:szCs w:val="22"/>
        </w:rPr>
        <w:t xml:space="preserve"> je deze materialen </w:t>
      </w:r>
      <w:proofErr w:type="gramStart"/>
      <w:r>
        <w:rPr>
          <w:sz w:val="22"/>
          <w:szCs w:val="22"/>
        </w:rPr>
        <w:t>reeds</w:t>
      </w:r>
      <w:proofErr w:type="gramEnd"/>
      <w:r>
        <w:rPr>
          <w:sz w:val="22"/>
          <w:szCs w:val="22"/>
        </w:rPr>
        <w:t xml:space="preserve"> hebt van vorig schooljaar, kan je deze uiteraard hergebruiken. </w:t>
      </w:r>
      <w:r>
        <w:rPr>
          <w:b/>
          <w:bCs/>
        </w:rPr>
        <w:br/>
      </w:r>
    </w:p>
    <w:tbl>
      <w:tblPr>
        <w:tblStyle w:val="a"/>
        <w:tblW w:w="105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5"/>
        <w:gridCol w:w="6915"/>
      </w:tblGrid>
      <w:tr w:rsidR="00A5293C" w14:paraId="052B7007" w14:textId="77777777">
        <w:trPr>
          <w:trHeight w:val="454"/>
        </w:trPr>
        <w:tc>
          <w:tcPr>
            <w:tcW w:w="3615" w:type="dxa"/>
            <w:vAlign w:val="center"/>
          </w:tcPr>
          <w:p w14:paraId="1AB836DB" w14:textId="77777777" w:rsidR="00A5293C" w:rsidRDefault="009C1B5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Vak</w:t>
            </w:r>
          </w:p>
        </w:tc>
        <w:tc>
          <w:tcPr>
            <w:tcW w:w="6915" w:type="dxa"/>
            <w:vAlign w:val="center"/>
          </w:tcPr>
          <w:p w14:paraId="281D3FF5" w14:textId="6614E5E6" w:rsidR="00A5293C" w:rsidRDefault="00A5293C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5293C" w14:paraId="555B44A0" w14:textId="77777777">
        <w:trPr>
          <w:trHeight w:val="454"/>
        </w:trPr>
        <w:tc>
          <w:tcPr>
            <w:tcW w:w="3615" w:type="dxa"/>
            <w:vAlign w:val="center"/>
          </w:tcPr>
          <w:p w14:paraId="6E755DBC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Voor alle vakken</w:t>
            </w:r>
          </w:p>
        </w:tc>
        <w:tc>
          <w:tcPr>
            <w:tcW w:w="6915" w:type="dxa"/>
            <w:vAlign w:val="center"/>
          </w:tcPr>
          <w:p w14:paraId="2799E10C" w14:textId="77777777" w:rsidR="00A5293C" w:rsidRDefault="009C1B5D">
            <w:r>
              <w:t>Pen (blauw, groen, zwart en rood), potlood, gom, assortiment markeerstiften (geel, groen, blauw, roze), set kleurpotloden, set zwarte fineliners, cursusblok A4 (lijntjes, ruitjes en commerciële ruitjes), meetlat 30cm</w:t>
            </w:r>
          </w:p>
        </w:tc>
      </w:tr>
      <w:tr w:rsidR="00A5293C" w14:paraId="4C6291C9" w14:textId="77777777">
        <w:trPr>
          <w:trHeight w:val="454"/>
        </w:trPr>
        <w:tc>
          <w:tcPr>
            <w:tcW w:w="3615" w:type="dxa"/>
            <w:vAlign w:val="center"/>
          </w:tcPr>
          <w:p w14:paraId="2964A1F7" w14:textId="77777777" w:rsidR="00A5293C" w:rsidRDefault="009C1B5D">
            <w:r>
              <w:t>Aardrijkskunde</w:t>
            </w:r>
          </w:p>
        </w:tc>
        <w:tc>
          <w:tcPr>
            <w:tcW w:w="6915" w:type="dxa"/>
            <w:vAlign w:val="center"/>
          </w:tcPr>
          <w:p w14:paraId="14A65387" w14:textId="77777777" w:rsidR="00A5293C" w:rsidRDefault="009C1B5D">
            <w:r>
              <w:t xml:space="preserve">De </w:t>
            </w:r>
            <w:proofErr w:type="spellStart"/>
            <w:r>
              <w:t>Boeck</w:t>
            </w:r>
            <w:proofErr w:type="spellEnd"/>
            <w:r>
              <w:t xml:space="preserve"> atlas (aangekocht in 1A) meenemen in elk leerjaar</w:t>
            </w:r>
          </w:p>
          <w:p w14:paraId="4BDF30DE" w14:textId="77777777" w:rsidR="00A5293C" w:rsidRDefault="009C1B5D">
            <w:r>
              <w:t>1 bestekmapje</w:t>
            </w:r>
          </w:p>
        </w:tc>
      </w:tr>
      <w:tr w:rsidR="00A5293C" w14:paraId="3190750A" w14:textId="77777777">
        <w:trPr>
          <w:trHeight w:val="454"/>
        </w:trPr>
        <w:tc>
          <w:tcPr>
            <w:tcW w:w="3615" w:type="dxa"/>
            <w:vAlign w:val="center"/>
          </w:tcPr>
          <w:p w14:paraId="7C7F9D63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Digitale competenties en mediatraining</w:t>
            </w:r>
          </w:p>
        </w:tc>
        <w:tc>
          <w:tcPr>
            <w:tcW w:w="6915" w:type="dxa"/>
            <w:vAlign w:val="center"/>
          </w:tcPr>
          <w:p w14:paraId="46C5E935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0306D975" w14:textId="77777777">
        <w:trPr>
          <w:trHeight w:val="454"/>
        </w:trPr>
        <w:tc>
          <w:tcPr>
            <w:tcW w:w="3615" w:type="dxa"/>
            <w:vAlign w:val="center"/>
          </w:tcPr>
          <w:p w14:paraId="0DE6D1DC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Engels</w:t>
            </w:r>
          </w:p>
        </w:tc>
        <w:tc>
          <w:tcPr>
            <w:tcW w:w="6915" w:type="dxa"/>
            <w:vAlign w:val="center"/>
          </w:tcPr>
          <w:p w14:paraId="6B0D9480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525FEF91" w14:textId="77777777">
        <w:trPr>
          <w:trHeight w:val="454"/>
        </w:trPr>
        <w:tc>
          <w:tcPr>
            <w:tcW w:w="3615" w:type="dxa"/>
            <w:vAlign w:val="center"/>
          </w:tcPr>
          <w:p w14:paraId="38D100CC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Frans</w:t>
            </w:r>
          </w:p>
        </w:tc>
        <w:tc>
          <w:tcPr>
            <w:tcW w:w="6915" w:type="dxa"/>
            <w:vAlign w:val="center"/>
          </w:tcPr>
          <w:p w14:paraId="45185ACB" w14:textId="77777777" w:rsidR="00A5293C" w:rsidRDefault="009C1B5D">
            <w:r>
              <w:t>1 ringmap (4cm) A4</w:t>
            </w:r>
          </w:p>
        </w:tc>
      </w:tr>
      <w:tr w:rsidR="00A5293C" w14:paraId="2336BBD6" w14:textId="77777777">
        <w:trPr>
          <w:trHeight w:val="454"/>
        </w:trPr>
        <w:tc>
          <w:tcPr>
            <w:tcW w:w="3615" w:type="dxa"/>
            <w:vAlign w:val="center"/>
          </w:tcPr>
          <w:p w14:paraId="45767500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Geschiedenis</w:t>
            </w:r>
          </w:p>
        </w:tc>
        <w:tc>
          <w:tcPr>
            <w:tcW w:w="6915" w:type="dxa"/>
            <w:vAlign w:val="center"/>
          </w:tcPr>
          <w:p w14:paraId="6C736D58" w14:textId="77777777" w:rsidR="00A5293C" w:rsidRDefault="009C1B5D">
            <w:pPr>
              <w:rPr>
                <w:color w:val="000000"/>
              </w:rPr>
            </w:pPr>
            <w:r>
              <w:t>1 ringmap (4cm) A4, ruitjespapier, insteekhoesje</w:t>
            </w:r>
          </w:p>
        </w:tc>
      </w:tr>
      <w:tr w:rsidR="00A5293C" w14:paraId="55E42F42" w14:textId="77777777">
        <w:trPr>
          <w:trHeight w:val="454"/>
        </w:trPr>
        <w:tc>
          <w:tcPr>
            <w:tcW w:w="3615" w:type="dxa"/>
            <w:vAlign w:val="center"/>
          </w:tcPr>
          <w:p w14:paraId="05D0C5C1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LAB </w:t>
            </w:r>
          </w:p>
        </w:tc>
        <w:tc>
          <w:tcPr>
            <w:tcW w:w="6915" w:type="dxa"/>
            <w:vAlign w:val="center"/>
          </w:tcPr>
          <w:p w14:paraId="353F3BC1" w14:textId="77777777" w:rsidR="00A5293C" w:rsidRDefault="009C1B5D">
            <w:r>
              <w:t>1 brede ringmap (7,5cm) A4, 1 set tabbladen (minstens 12) en 10 transparante hoesjes</w:t>
            </w:r>
          </w:p>
        </w:tc>
      </w:tr>
      <w:tr w:rsidR="00A5293C" w14:paraId="677514F4" w14:textId="77777777">
        <w:trPr>
          <w:trHeight w:val="454"/>
        </w:trPr>
        <w:tc>
          <w:tcPr>
            <w:tcW w:w="3615" w:type="dxa"/>
            <w:vAlign w:val="center"/>
          </w:tcPr>
          <w:p w14:paraId="2DF5D025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Levensbeschouwelijk vak (LBV): Islamistische godsdienst</w:t>
            </w:r>
          </w:p>
        </w:tc>
        <w:tc>
          <w:tcPr>
            <w:tcW w:w="6915" w:type="dxa"/>
            <w:vAlign w:val="center"/>
          </w:tcPr>
          <w:p w14:paraId="4A3ED4C3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62BD6855" w14:textId="77777777">
        <w:trPr>
          <w:trHeight w:val="454"/>
        </w:trPr>
        <w:tc>
          <w:tcPr>
            <w:tcW w:w="3615" w:type="dxa"/>
            <w:vAlign w:val="center"/>
          </w:tcPr>
          <w:p w14:paraId="11B1C5DC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Levensbeschouwelijk vak (LBV): </w:t>
            </w:r>
            <w:proofErr w:type="spellStart"/>
            <w:r>
              <w:rPr>
                <w:color w:val="000000"/>
              </w:rPr>
              <w:t>Roomskatholieke</w:t>
            </w:r>
            <w:proofErr w:type="spellEnd"/>
            <w:r>
              <w:rPr>
                <w:color w:val="000000"/>
              </w:rPr>
              <w:t xml:space="preserve"> godsdienst</w:t>
            </w:r>
          </w:p>
        </w:tc>
        <w:tc>
          <w:tcPr>
            <w:tcW w:w="6915" w:type="dxa"/>
            <w:vAlign w:val="center"/>
          </w:tcPr>
          <w:p w14:paraId="6C004E01" w14:textId="77777777" w:rsidR="00A5293C" w:rsidRDefault="00A5293C"/>
        </w:tc>
      </w:tr>
      <w:tr w:rsidR="00A5293C" w14:paraId="387EC594" w14:textId="77777777">
        <w:trPr>
          <w:trHeight w:val="454"/>
        </w:trPr>
        <w:tc>
          <w:tcPr>
            <w:tcW w:w="3615" w:type="dxa"/>
            <w:vAlign w:val="center"/>
          </w:tcPr>
          <w:p w14:paraId="17587B58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Levensbeschouwelijk vak (LBV): Zedenleer</w:t>
            </w:r>
          </w:p>
        </w:tc>
        <w:tc>
          <w:tcPr>
            <w:tcW w:w="6915" w:type="dxa"/>
            <w:vAlign w:val="center"/>
          </w:tcPr>
          <w:p w14:paraId="3880991D" w14:textId="77777777" w:rsidR="00A5293C" w:rsidRDefault="00A5293C"/>
        </w:tc>
      </w:tr>
      <w:tr w:rsidR="00A5293C" w14:paraId="01629BB0" w14:textId="77777777">
        <w:trPr>
          <w:trHeight w:val="454"/>
        </w:trPr>
        <w:tc>
          <w:tcPr>
            <w:tcW w:w="3615" w:type="dxa"/>
            <w:vAlign w:val="center"/>
          </w:tcPr>
          <w:p w14:paraId="726E82A6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Lichamelijke opvoeding</w:t>
            </w:r>
          </w:p>
        </w:tc>
        <w:tc>
          <w:tcPr>
            <w:tcW w:w="6915" w:type="dxa"/>
            <w:vAlign w:val="center"/>
          </w:tcPr>
          <w:p w14:paraId="149709E0" w14:textId="77777777" w:rsidR="00A5293C" w:rsidRDefault="009C1B5D">
            <w:pPr>
              <w:rPr>
                <w:color w:val="000000"/>
              </w:rPr>
            </w:pPr>
            <w:r>
              <w:t xml:space="preserve">T-shirt school, zwarte short of sportbroek, sokken, propere sportschoenen die niet </w:t>
            </w:r>
            <w:proofErr w:type="gramStart"/>
            <w:r>
              <w:t>buiten gedragen</w:t>
            </w:r>
            <w:proofErr w:type="gramEnd"/>
            <w:r>
              <w:t xml:space="preserve"> worden.</w:t>
            </w:r>
          </w:p>
        </w:tc>
      </w:tr>
      <w:tr w:rsidR="00A5293C" w14:paraId="406CD895" w14:textId="77777777">
        <w:trPr>
          <w:trHeight w:val="454"/>
        </w:trPr>
        <w:tc>
          <w:tcPr>
            <w:tcW w:w="3615" w:type="dxa"/>
            <w:vAlign w:val="center"/>
          </w:tcPr>
          <w:p w14:paraId="3EFB6317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Module </w:t>
            </w:r>
            <w:proofErr w:type="spellStart"/>
            <w:r>
              <w:rPr>
                <w:color w:val="000000"/>
              </w:rPr>
              <w:t>Digi</w:t>
            </w:r>
            <w:proofErr w:type="spellEnd"/>
            <w:r>
              <w:rPr>
                <w:color w:val="000000"/>
              </w:rPr>
              <w:t>-Art</w:t>
            </w:r>
          </w:p>
        </w:tc>
        <w:tc>
          <w:tcPr>
            <w:tcW w:w="6915" w:type="dxa"/>
            <w:vAlign w:val="center"/>
          </w:tcPr>
          <w:p w14:paraId="4D152D04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1A9C3252" w14:textId="77777777">
        <w:trPr>
          <w:trHeight w:val="454"/>
        </w:trPr>
        <w:tc>
          <w:tcPr>
            <w:tcW w:w="3615" w:type="dxa"/>
            <w:vAlign w:val="center"/>
          </w:tcPr>
          <w:p w14:paraId="2ABD95B6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Fit</w:t>
            </w:r>
          </w:p>
        </w:tc>
        <w:tc>
          <w:tcPr>
            <w:tcW w:w="6915" w:type="dxa"/>
            <w:vAlign w:val="center"/>
          </w:tcPr>
          <w:p w14:paraId="462528D4" w14:textId="77777777" w:rsidR="00A5293C" w:rsidRDefault="009C1B5D">
            <w:pPr>
              <w:rPr>
                <w:color w:val="000000"/>
              </w:rPr>
            </w:pPr>
            <w:r>
              <w:t xml:space="preserve">T-shirt school, zwarte short of sportbroek, sokken, propere sportschoenen die niet </w:t>
            </w:r>
            <w:proofErr w:type="gramStart"/>
            <w:r>
              <w:t>buiten gedragen</w:t>
            </w:r>
            <w:proofErr w:type="gramEnd"/>
            <w:r>
              <w:t xml:space="preserve"> worden.</w:t>
            </w:r>
          </w:p>
        </w:tc>
      </w:tr>
      <w:tr w:rsidR="00A5293C" w14:paraId="1CB2050E" w14:textId="77777777">
        <w:trPr>
          <w:trHeight w:val="454"/>
        </w:trPr>
        <w:tc>
          <w:tcPr>
            <w:tcW w:w="3615" w:type="dxa"/>
            <w:vAlign w:val="center"/>
          </w:tcPr>
          <w:p w14:paraId="75433D71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Personal Finance</w:t>
            </w:r>
          </w:p>
        </w:tc>
        <w:tc>
          <w:tcPr>
            <w:tcW w:w="6915" w:type="dxa"/>
            <w:vAlign w:val="center"/>
          </w:tcPr>
          <w:p w14:paraId="2F990719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6E6B3BBE" w14:textId="77777777">
        <w:trPr>
          <w:trHeight w:val="454"/>
        </w:trPr>
        <w:tc>
          <w:tcPr>
            <w:tcW w:w="3615" w:type="dxa"/>
            <w:vAlign w:val="center"/>
          </w:tcPr>
          <w:p w14:paraId="74789BB0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Module Research </w:t>
            </w:r>
          </w:p>
        </w:tc>
        <w:tc>
          <w:tcPr>
            <w:tcW w:w="6915" w:type="dxa"/>
            <w:vAlign w:val="center"/>
          </w:tcPr>
          <w:p w14:paraId="51F99237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5DEB5ADB" w14:textId="77777777">
        <w:trPr>
          <w:trHeight w:val="454"/>
        </w:trPr>
        <w:tc>
          <w:tcPr>
            <w:tcW w:w="3615" w:type="dxa"/>
            <w:vAlign w:val="center"/>
          </w:tcPr>
          <w:p w14:paraId="22DFDA37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Unesco</w:t>
            </w:r>
          </w:p>
        </w:tc>
        <w:tc>
          <w:tcPr>
            <w:tcW w:w="6915" w:type="dxa"/>
            <w:vAlign w:val="center"/>
          </w:tcPr>
          <w:p w14:paraId="00C342EE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45A17769" w14:textId="77777777">
        <w:trPr>
          <w:trHeight w:val="454"/>
        </w:trPr>
        <w:tc>
          <w:tcPr>
            <w:tcW w:w="3615" w:type="dxa"/>
            <w:vAlign w:val="center"/>
          </w:tcPr>
          <w:p w14:paraId="29097ED2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Natuurwetenschappen</w:t>
            </w:r>
          </w:p>
        </w:tc>
        <w:tc>
          <w:tcPr>
            <w:tcW w:w="6915" w:type="dxa"/>
            <w:vAlign w:val="center"/>
          </w:tcPr>
          <w:p w14:paraId="6C52F582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353B9C2A" w14:textId="77777777">
        <w:trPr>
          <w:trHeight w:val="454"/>
        </w:trPr>
        <w:tc>
          <w:tcPr>
            <w:tcW w:w="3615" w:type="dxa"/>
            <w:vAlign w:val="center"/>
          </w:tcPr>
          <w:p w14:paraId="5E6EC24C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Nederlands</w:t>
            </w:r>
          </w:p>
        </w:tc>
        <w:tc>
          <w:tcPr>
            <w:tcW w:w="6915" w:type="dxa"/>
            <w:vAlign w:val="center"/>
          </w:tcPr>
          <w:p w14:paraId="5A20BE91" w14:textId="77777777" w:rsidR="00A5293C" w:rsidRDefault="009C1B5D">
            <w:r>
              <w:t>1 ringmap (4cm) A4, 1 cursusblok met commerciële ruitjes, 1 set tabbladen (minstens 8) en 10 transparante hoesjes</w:t>
            </w:r>
          </w:p>
        </w:tc>
      </w:tr>
      <w:tr w:rsidR="00A5293C" w14:paraId="446944A4" w14:textId="77777777">
        <w:trPr>
          <w:trHeight w:val="454"/>
        </w:trPr>
        <w:tc>
          <w:tcPr>
            <w:tcW w:w="3615" w:type="dxa"/>
            <w:vAlign w:val="center"/>
          </w:tcPr>
          <w:p w14:paraId="4AE2C8C8" w14:textId="77777777" w:rsidR="00A5293C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Richting specifiek vak </w:t>
            </w:r>
            <w:proofErr w:type="spellStart"/>
            <w:r>
              <w:rPr>
                <w:color w:val="000000"/>
              </w:rPr>
              <w:t>MWe</w:t>
            </w:r>
            <w:proofErr w:type="spellEnd"/>
            <w:r>
              <w:rPr>
                <w:color w:val="000000"/>
              </w:rPr>
              <w:t>: Maatschappij en welzijn</w:t>
            </w:r>
          </w:p>
        </w:tc>
        <w:tc>
          <w:tcPr>
            <w:tcW w:w="6915" w:type="dxa"/>
            <w:vAlign w:val="center"/>
          </w:tcPr>
          <w:p w14:paraId="793D6C1B" w14:textId="77777777" w:rsidR="00A5293C" w:rsidRDefault="009C1B5D">
            <w:r>
              <w:t>1 ringmap (4cm) A4</w:t>
            </w:r>
          </w:p>
        </w:tc>
      </w:tr>
      <w:tr w:rsidR="00A5293C" w14:paraId="3319B651" w14:textId="77777777">
        <w:trPr>
          <w:trHeight w:val="454"/>
        </w:trPr>
        <w:tc>
          <w:tcPr>
            <w:tcW w:w="3615" w:type="dxa"/>
            <w:vAlign w:val="center"/>
          </w:tcPr>
          <w:p w14:paraId="157B12BC" w14:textId="77777777" w:rsidR="00A5293C" w:rsidRDefault="009C1B5D">
            <w:r>
              <w:lastRenderedPageBreak/>
              <w:t>Richting specifiek vak MTW: Moderne talen</w:t>
            </w:r>
          </w:p>
        </w:tc>
        <w:tc>
          <w:tcPr>
            <w:tcW w:w="6915" w:type="dxa"/>
            <w:vAlign w:val="center"/>
          </w:tcPr>
          <w:p w14:paraId="2D8A70E4" w14:textId="77777777" w:rsidR="00A5293C" w:rsidRDefault="009C1B5D">
            <w:pPr>
              <w:rPr>
                <w:color w:val="000000"/>
              </w:rPr>
            </w:pPr>
            <w:r>
              <w:t>1 bestekmapje</w:t>
            </w:r>
          </w:p>
        </w:tc>
      </w:tr>
      <w:tr w:rsidR="00A5293C" w14:paraId="20533F7A" w14:textId="77777777">
        <w:trPr>
          <w:trHeight w:val="454"/>
        </w:trPr>
        <w:tc>
          <w:tcPr>
            <w:tcW w:w="3615" w:type="dxa"/>
            <w:vAlign w:val="center"/>
          </w:tcPr>
          <w:p w14:paraId="7C7412F2" w14:textId="77777777" w:rsidR="00A5293C" w:rsidRDefault="009C1B5D">
            <w:r>
              <w:t>Richting specifiek vak MTW-STEM: wetenschappen</w:t>
            </w:r>
          </w:p>
        </w:tc>
        <w:tc>
          <w:tcPr>
            <w:tcW w:w="6915" w:type="dxa"/>
            <w:vAlign w:val="center"/>
          </w:tcPr>
          <w:p w14:paraId="0C07BFBC" w14:textId="77777777" w:rsidR="00A5293C" w:rsidRDefault="00A5293C">
            <w:pPr>
              <w:rPr>
                <w:color w:val="000000"/>
              </w:rPr>
            </w:pPr>
          </w:p>
        </w:tc>
      </w:tr>
      <w:tr w:rsidR="00A5293C" w14:paraId="2C46781D" w14:textId="77777777">
        <w:trPr>
          <w:trHeight w:val="454"/>
        </w:trPr>
        <w:tc>
          <w:tcPr>
            <w:tcW w:w="3615" w:type="dxa"/>
            <w:vAlign w:val="center"/>
          </w:tcPr>
          <w:p w14:paraId="34B6FD4B" w14:textId="77777777" w:rsidR="00A5293C" w:rsidRDefault="009C1B5D">
            <w:r>
              <w:t>Richting specifiek vak STEM: STEM-wetenschappen</w:t>
            </w:r>
          </w:p>
        </w:tc>
        <w:tc>
          <w:tcPr>
            <w:tcW w:w="6915" w:type="dxa"/>
            <w:vAlign w:val="center"/>
          </w:tcPr>
          <w:p w14:paraId="6B1FF525" w14:textId="77777777" w:rsidR="00A5293C" w:rsidRDefault="00A5293C"/>
          <w:p w14:paraId="440C708C" w14:textId="77777777" w:rsidR="00A5293C" w:rsidRDefault="00A5293C"/>
        </w:tc>
      </w:tr>
      <w:tr w:rsidR="00A5293C" w14:paraId="039D53D9" w14:textId="77777777">
        <w:trPr>
          <w:trHeight w:val="454"/>
        </w:trPr>
        <w:tc>
          <w:tcPr>
            <w:tcW w:w="3615" w:type="dxa"/>
            <w:vAlign w:val="center"/>
          </w:tcPr>
          <w:p w14:paraId="267AAE6E" w14:textId="77777777" w:rsidR="00A5293C" w:rsidRDefault="009C1B5D">
            <w:r>
              <w:t xml:space="preserve">Richting specifiek vak ECO: </w:t>
            </w:r>
          </w:p>
          <w:p w14:paraId="4B8266C9" w14:textId="77777777" w:rsidR="00A5293C" w:rsidRDefault="009C1B5D">
            <w:r>
              <w:t>Economie en organisatie</w:t>
            </w:r>
          </w:p>
        </w:tc>
        <w:tc>
          <w:tcPr>
            <w:tcW w:w="6915" w:type="dxa"/>
            <w:vAlign w:val="center"/>
          </w:tcPr>
          <w:p w14:paraId="64AE0908" w14:textId="77777777" w:rsidR="00A5293C" w:rsidRDefault="009C1B5D">
            <w:r>
              <w:t>1 ringmap (4cm) A4, rekentoestel (zakrekenmachine is oké), geodriehoek</w:t>
            </w:r>
          </w:p>
        </w:tc>
      </w:tr>
      <w:tr w:rsidR="00A5293C" w14:paraId="189F72F7" w14:textId="77777777">
        <w:trPr>
          <w:trHeight w:val="454"/>
        </w:trPr>
        <w:tc>
          <w:tcPr>
            <w:tcW w:w="3615" w:type="dxa"/>
            <w:vAlign w:val="center"/>
          </w:tcPr>
          <w:p w14:paraId="45A65A70" w14:textId="77777777" w:rsidR="00A5293C" w:rsidRDefault="009C1B5D">
            <w:r>
              <w:t xml:space="preserve">Richting specifiek vak klassieke talen: </w:t>
            </w:r>
          </w:p>
          <w:p w14:paraId="19E853C8" w14:textId="77777777" w:rsidR="00A5293C" w:rsidRDefault="009C1B5D">
            <w:r>
              <w:t>Klassieke talen</w:t>
            </w:r>
          </w:p>
        </w:tc>
        <w:tc>
          <w:tcPr>
            <w:tcW w:w="6915" w:type="dxa"/>
            <w:vAlign w:val="center"/>
          </w:tcPr>
          <w:p w14:paraId="00E2D203" w14:textId="77777777" w:rsidR="00A5293C" w:rsidRDefault="009C1B5D">
            <w:r>
              <w:t>1 ringmap (4cm) A4</w:t>
            </w:r>
          </w:p>
        </w:tc>
      </w:tr>
      <w:tr w:rsidR="00A5293C" w14:paraId="6001F91B" w14:textId="77777777">
        <w:trPr>
          <w:trHeight w:val="454"/>
        </w:trPr>
        <w:tc>
          <w:tcPr>
            <w:tcW w:w="3615" w:type="dxa"/>
            <w:vAlign w:val="center"/>
          </w:tcPr>
          <w:p w14:paraId="380A3836" w14:textId="77777777" w:rsidR="00A5293C" w:rsidRDefault="009C1B5D">
            <w:r>
              <w:t>Wiskunde</w:t>
            </w:r>
          </w:p>
        </w:tc>
        <w:tc>
          <w:tcPr>
            <w:tcW w:w="6915" w:type="dxa"/>
            <w:vAlign w:val="center"/>
          </w:tcPr>
          <w:p w14:paraId="7B1B43B9" w14:textId="77777777" w:rsidR="00A5293C" w:rsidRDefault="009C1B5D">
            <w:r>
              <w:t xml:space="preserve">2 ringmappen (4cm) A4, geodriehoek, passer, rekenmachine TI30XB </w:t>
            </w:r>
            <w:proofErr w:type="spellStart"/>
            <w:r>
              <w:t>multiview</w:t>
            </w:r>
            <w:proofErr w:type="spellEnd"/>
            <w:r>
              <w:t>, transparante hoesjes</w:t>
            </w:r>
          </w:p>
        </w:tc>
      </w:tr>
    </w:tbl>
    <w:p w14:paraId="46BE6609" w14:textId="77777777" w:rsidR="00A5293C" w:rsidRDefault="00A5293C">
      <w:pPr>
        <w:rPr>
          <w:color w:val="000000"/>
        </w:rPr>
      </w:pPr>
    </w:p>
    <w:sectPr w:rsidR="00A5293C">
      <w:headerReference w:type="default" r:id="rId7"/>
      <w:footerReference w:type="default" r:id="rId8"/>
      <w:pgSz w:w="11900" w:h="16840"/>
      <w:pgMar w:top="720" w:right="720" w:bottom="426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0D9EF" w14:textId="77777777" w:rsidR="009C1B5D" w:rsidRDefault="009C1B5D">
      <w:r>
        <w:separator/>
      </w:r>
    </w:p>
  </w:endnote>
  <w:endnote w:type="continuationSeparator" w:id="0">
    <w:p w14:paraId="1D1C4818" w14:textId="77777777" w:rsidR="009C1B5D" w:rsidRDefault="009C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4895450C-42C2-4E8E-9505-B581CD2BFA7E}"/>
    <w:embedBold r:id="rId2" w:fontKey="{1B6F7166-8725-4504-804B-EBE5AE97BF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B787103-F670-4983-95AD-D5AC28BB36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7831A40-5107-40F2-909E-3D8D3B827F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93596" w14:textId="77777777" w:rsidR="00A5293C" w:rsidRDefault="00A5293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10461" w:type="dxa"/>
      <w:tblInd w:w="0" w:type="dxa"/>
      <w:tblLayout w:type="fixed"/>
      <w:tblLook w:val="0400" w:firstRow="0" w:lastRow="0" w:firstColumn="0" w:lastColumn="0" w:noHBand="0" w:noVBand="1"/>
    </w:tblPr>
    <w:tblGrid>
      <w:gridCol w:w="3487"/>
      <w:gridCol w:w="3487"/>
      <w:gridCol w:w="3487"/>
    </w:tblGrid>
    <w:tr w:rsidR="00A5293C" w14:paraId="2074F557" w14:textId="77777777">
      <w:tc>
        <w:tcPr>
          <w:tcW w:w="3487" w:type="dxa"/>
        </w:tcPr>
        <w:p w14:paraId="78E97A6E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487" w:type="dxa"/>
        </w:tcPr>
        <w:p w14:paraId="300ABDFB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487" w:type="dxa"/>
        </w:tcPr>
        <w:p w14:paraId="27270EF1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14:paraId="41F4D084" w14:textId="77777777" w:rsidR="00A5293C" w:rsidRDefault="00A52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2697" w14:textId="77777777" w:rsidR="009C1B5D" w:rsidRDefault="009C1B5D">
      <w:r>
        <w:separator/>
      </w:r>
    </w:p>
  </w:footnote>
  <w:footnote w:type="continuationSeparator" w:id="0">
    <w:p w14:paraId="1F74FA50" w14:textId="77777777" w:rsidR="009C1B5D" w:rsidRDefault="009C1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E3DB" w14:textId="77777777" w:rsidR="00A5293C" w:rsidRDefault="009C1B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460"/>
      </w:tabs>
      <w:jc w:val="righ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7196BE5" wp14:editId="154CE59F">
          <wp:simplePos x="0" y="0"/>
          <wp:positionH relativeFrom="column">
            <wp:posOffset>5781675</wp:posOffset>
          </wp:positionH>
          <wp:positionV relativeFrom="paragraph">
            <wp:posOffset>0</wp:posOffset>
          </wp:positionV>
          <wp:extent cx="985838" cy="4762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5838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82791" w14:textId="77777777" w:rsidR="00A5293C" w:rsidRDefault="00A52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460"/>
      </w:tabs>
      <w:jc w:val="right"/>
    </w:pPr>
  </w:p>
  <w:p w14:paraId="2AE2CBCE" w14:textId="77777777" w:rsidR="00A5293C" w:rsidRDefault="00A52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460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3C"/>
    <w:rsid w:val="007608E4"/>
    <w:rsid w:val="009C1B5D"/>
    <w:rsid w:val="00A5293C"/>
    <w:rsid w:val="00DC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8A71"/>
  <w15:docId w15:val="{D2CE5B62-716D-4294-B54C-A0903407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e5luWTS9RS5ZQPRuzWP4FS+NNA==">CgMxLjA4AHIhMWpYVXFXMmJBLWJhZjZ0YUFRTlRGY1p5bTlBbkgtSzBT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Liesbeth VandenSteen</cp:lastModifiedBy>
  <cp:revision>3</cp:revision>
  <dcterms:created xsi:type="dcterms:W3CDTF">2026-06-26T12:00:00Z</dcterms:created>
  <dcterms:modified xsi:type="dcterms:W3CDTF">2026-06-26T12:01:00Z</dcterms:modified>
</cp:coreProperties>
</file>