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7BC1" w14:textId="77777777" w:rsidR="00A5293C" w:rsidRDefault="009C1B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Materiaallijst 1B</w:t>
      </w:r>
    </w:p>
    <w:p w14:paraId="2F844693" w14:textId="77777777" w:rsidR="00A5293C" w:rsidRDefault="00A5293C">
      <w:pPr>
        <w:rPr>
          <w:color w:val="000000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5"/>
        <w:gridCol w:w="6950"/>
      </w:tblGrid>
      <w:tr w:rsidR="009C1B5D" w14:paraId="281D3FF5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0094365F" w14:textId="77777777" w:rsidR="009C1B5D" w:rsidRDefault="009C1B5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Vak</w:t>
            </w:r>
          </w:p>
        </w:tc>
        <w:tc>
          <w:tcPr>
            <w:tcW w:w="6950" w:type="dxa"/>
            <w:vAlign w:val="center"/>
          </w:tcPr>
          <w:p w14:paraId="1AB836DB" w14:textId="1684A572" w:rsidR="009C1B5D" w:rsidRDefault="009C1B5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C1B5D" w14:paraId="555B44A0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052B7007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Voor alle vakken</w:t>
            </w:r>
          </w:p>
        </w:tc>
        <w:tc>
          <w:tcPr>
            <w:tcW w:w="6950" w:type="dxa"/>
            <w:vAlign w:val="center"/>
          </w:tcPr>
          <w:p w14:paraId="2799E10C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Pen (blauw, groen en rood), potlood, gom, assortiment markeerstiften, set kleurpotloden, set zwarte fineliners, cursusblok A4 (lijntjes, ruitjes en commerciële ruitjes), meetlat 30cm</w:t>
            </w:r>
          </w:p>
        </w:tc>
      </w:tr>
      <w:tr w:rsidR="009C1B5D" w14:paraId="4C6291C9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2964A1F7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Artistieke vorming</w:t>
            </w:r>
          </w:p>
        </w:tc>
        <w:tc>
          <w:tcPr>
            <w:tcW w:w="6950" w:type="dxa"/>
            <w:vAlign w:val="center"/>
          </w:tcPr>
          <w:p w14:paraId="4BDF30DE" w14:textId="77777777" w:rsidR="009C1B5D" w:rsidRDefault="009C1B5D">
            <w:pPr>
              <w:rPr>
                <w:color w:val="000000"/>
              </w:rPr>
            </w:pPr>
          </w:p>
        </w:tc>
      </w:tr>
      <w:tr w:rsidR="009C1B5D" w14:paraId="0DE6D1DC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7C7F9D63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Community</w:t>
            </w:r>
          </w:p>
        </w:tc>
        <w:tc>
          <w:tcPr>
            <w:tcW w:w="6950" w:type="dxa"/>
            <w:vAlign w:val="center"/>
          </w:tcPr>
          <w:p w14:paraId="3190750A" w14:textId="77777777" w:rsidR="009C1B5D" w:rsidRDefault="009C1B5D">
            <w:pPr>
              <w:rPr>
                <w:color w:val="000000"/>
              </w:rPr>
            </w:pPr>
            <w:r>
              <w:t>1 brede ringmap rug 75mm (zwart) + pakje schutbladen + 2 bestekmapjes</w:t>
            </w:r>
          </w:p>
        </w:tc>
      </w:tr>
      <w:tr w:rsidR="009C1B5D" w14:paraId="45185ACB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6B0D9480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Engels</w:t>
            </w:r>
          </w:p>
        </w:tc>
        <w:tc>
          <w:tcPr>
            <w:tcW w:w="6950" w:type="dxa"/>
            <w:vAlign w:val="center"/>
          </w:tcPr>
          <w:p w14:paraId="38D100CC" w14:textId="77777777" w:rsidR="009C1B5D" w:rsidRDefault="009C1B5D">
            <w:pPr>
              <w:rPr>
                <w:color w:val="000000"/>
              </w:rPr>
            </w:pPr>
            <w:r>
              <w:t xml:space="preserve">1 brede ringmap rug 75mm </w:t>
            </w:r>
          </w:p>
        </w:tc>
      </w:tr>
      <w:tr w:rsidR="009C1B5D" w14:paraId="2336BBD6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525FEF91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Frans</w:t>
            </w:r>
          </w:p>
        </w:tc>
        <w:tc>
          <w:tcPr>
            <w:tcW w:w="6950" w:type="dxa"/>
            <w:vAlign w:val="center"/>
          </w:tcPr>
          <w:p w14:paraId="6C736D58" w14:textId="77777777" w:rsidR="009C1B5D" w:rsidRDefault="009C1B5D">
            <w:pPr>
              <w:rPr>
                <w:color w:val="000000"/>
              </w:rPr>
            </w:pPr>
            <w:r>
              <w:t xml:space="preserve">1 brede ringmap rug 75mm </w:t>
            </w:r>
          </w:p>
        </w:tc>
      </w:tr>
      <w:tr w:rsidR="009C1B5D" w14:paraId="2DF5D025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05D0C5C1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Keuzevak Digi- Art</w:t>
            </w:r>
          </w:p>
        </w:tc>
        <w:tc>
          <w:tcPr>
            <w:tcW w:w="6950" w:type="dxa"/>
            <w:vAlign w:val="center"/>
          </w:tcPr>
          <w:p w14:paraId="55E42F42" w14:textId="77777777" w:rsidR="009C1B5D" w:rsidRDefault="009C1B5D">
            <w:pPr>
              <w:rPr>
                <w:color w:val="000000"/>
              </w:rPr>
            </w:pPr>
          </w:p>
        </w:tc>
      </w:tr>
      <w:tr w:rsidR="009C1B5D" w14:paraId="6C004E01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4A3ED4C3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Keuzevak Fit</w:t>
            </w:r>
          </w:p>
        </w:tc>
        <w:tc>
          <w:tcPr>
            <w:tcW w:w="6950" w:type="dxa"/>
            <w:vAlign w:val="center"/>
          </w:tcPr>
          <w:p w14:paraId="11B1C5DC" w14:textId="77777777" w:rsidR="009C1B5D" w:rsidRDefault="009C1B5D">
            <w:pPr>
              <w:rPr>
                <w:color w:val="000000"/>
              </w:rPr>
            </w:pPr>
            <w:r>
              <w:t>T-shirt school, zwarte short of sportbroek, sokken, propere sportschoenen die niet buiten gedragen worden.</w:t>
            </w:r>
          </w:p>
        </w:tc>
      </w:tr>
      <w:tr w:rsidR="009C1B5D" w14:paraId="387EC594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62BD6855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Levensbeschouwelijk vak (LBV): Islamistische godsdienst</w:t>
            </w:r>
          </w:p>
        </w:tc>
        <w:tc>
          <w:tcPr>
            <w:tcW w:w="6950" w:type="dxa"/>
            <w:vAlign w:val="center"/>
          </w:tcPr>
          <w:p w14:paraId="3880991D" w14:textId="77777777" w:rsidR="009C1B5D" w:rsidRDefault="009C1B5D">
            <w:pPr>
              <w:rPr>
                <w:color w:val="000000"/>
              </w:rPr>
            </w:pPr>
          </w:p>
        </w:tc>
      </w:tr>
      <w:tr w:rsidR="009C1B5D" w14:paraId="3EFB6317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726E82A6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Levensbeschouwelijk vak (LBV): Roomskatholieke godsdienst</w:t>
            </w:r>
          </w:p>
        </w:tc>
        <w:tc>
          <w:tcPr>
            <w:tcW w:w="6950" w:type="dxa"/>
            <w:vAlign w:val="center"/>
          </w:tcPr>
          <w:p w14:paraId="01629BB0" w14:textId="77777777" w:rsidR="009C1B5D" w:rsidRDefault="009C1B5D">
            <w:pPr>
              <w:rPr>
                <w:color w:val="000000"/>
              </w:rPr>
            </w:pPr>
          </w:p>
        </w:tc>
      </w:tr>
      <w:tr w:rsidR="009C1B5D" w14:paraId="462528D4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4D152D04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Levensbeschouwelijk vak (LBV): Zedenleer</w:t>
            </w:r>
          </w:p>
        </w:tc>
        <w:tc>
          <w:tcPr>
            <w:tcW w:w="6950" w:type="dxa"/>
            <w:vAlign w:val="center"/>
          </w:tcPr>
          <w:p w14:paraId="2ABD95B6" w14:textId="77777777" w:rsidR="009C1B5D" w:rsidRDefault="009C1B5D">
            <w:pPr>
              <w:rPr>
                <w:color w:val="000000"/>
              </w:rPr>
            </w:pPr>
            <w:r>
              <w:t>1 dunne ringmap.</w:t>
            </w:r>
          </w:p>
        </w:tc>
      </w:tr>
      <w:tr w:rsidR="009C1B5D" w14:paraId="1CB2050E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1A9C3252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Lichamelijke opvoeding</w:t>
            </w:r>
          </w:p>
        </w:tc>
        <w:tc>
          <w:tcPr>
            <w:tcW w:w="6950" w:type="dxa"/>
            <w:vAlign w:val="center"/>
          </w:tcPr>
          <w:p w14:paraId="2F990719" w14:textId="77777777" w:rsidR="009C1B5D" w:rsidRDefault="009C1B5D">
            <w:pPr>
              <w:rPr>
                <w:color w:val="000000"/>
              </w:rPr>
            </w:pPr>
            <w:r>
              <w:t>T-shirt school, zwarte short of sportbroek, sokken, propere sportschoenen die niet buiten gedragen worden.</w:t>
            </w:r>
          </w:p>
        </w:tc>
      </w:tr>
      <w:tr w:rsidR="009C1B5D" w14:paraId="22DFDA37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74789BB0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Module Mediatraining</w:t>
            </w:r>
          </w:p>
        </w:tc>
        <w:tc>
          <w:tcPr>
            <w:tcW w:w="6950" w:type="dxa"/>
            <w:vAlign w:val="center"/>
          </w:tcPr>
          <w:p w14:paraId="6E6B3BBE" w14:textId="77777777" w:rsidR="009C1B5D" w:rsidRDefault="009C1B5D">
            <w:pPr>
              <w:rPr>
                <w:color w:val="000000"/>
              </w:rPr>
            </w:pPr>
          </w:p>
        </w:tc>
      </w:tr>
      <w:tr w:rsidR="009C1B5D" w14:paraId="6C52F582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00C342EE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Module Personal Finance</w:t>
            </w:r>
          </w:p>
        </w:tc>
        <w:tc>
          <w:tcPr>
            <w:tcW w:w="6950" w:type="dxa"/>
            <w:vAlign w:val="center"/>
          </w:tcPr>
          <w:p w14:paraId="29097ED2" w14:textId="77777777" w:rsidR="009C1B5D" w:rsidRDefault="009C1B5D">
            <w:pPr>
              <w:rPr>
                <w:color w:val="000000"/>
              </w:rPr>
            </w:pPr>
          </w:p>
        </w:tc>
      </w:tr>
      <w:tr w:rsidR="009C1B5D" w14:paraId="353B9C2A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45A17769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 xml:space="preserve">Module Research </w:t>
            </w:r>
          </w:p>
        </w:tc>
        <w:tc>
          <w:tcPr>
            <w:tcW w:w="6950" w:type="dxa"/>
            <w:vAlign w:val="center"/>
          </w:tcPr>
          <w:p w14:paraId="5A20BE91" w14:textId="77777777" w:rsidR="009C1B5D" w:rsidRDefault="009C1B5D">
            <w:pPr>
              <w:rPr>
                <w:color w:val="000000"/>
              </w:rPr>
            </w:pPr>
          </w:p>
        </w:tc>
      </w:tr>
      <w:tr w:rsidR="009C1B5D" w14:paraId="157B12BC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4AE2C8C8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Module Unesco</w:t>
            </w:r>
          </w:p>
        </w:tc>
        <w:tc>
          <w:tcPr>
            <w:tcW w:w="6950" w:type="dxa"/>
            <w:vAlign w:val="center"/>
          </w:tcPr>
          <w:p w14:paraId="446944A4" w14:textId="77777777" w:rsidR="009C1B5D" w:rsidRDefault="009C1B5D">
            <w:pPr>
              <w:rPr>
                <w:color w:val="000000"/>
              </w:rPr>
            </w:pPr>
          </w:p>
        </w:tc>
      </w:tr>
      <w:tr w:rsidR="009C1B5D" w14:paraId="0C07BFBC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2D8A70E4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Nederlands</w:t>
            </w:r>
          </w:p>
        </w:tc>
        <w:tc>
          <w:tcPr>
            <w:tcW w:w="6950" w:type="dxa"/>
            <w:vAlign w:val="center"/>
          </w:tcPr>
          <w:p w14:paraId="7C7412F2" w14:textId="77777777" w:rsidR="009C1B5D" w:rsidRDefault="009C1B5D">
            <w:pPr>
              <w:rPr>
                <w:color w:val="000000"/>
              </w:rPr>
            </w:pPr>
            <w:r>
              <w:t xml:space="preserve">1 brede ringmap rug 75mm </w:t>
            </w:r>
          </w:p>
        </w:tc>
      </w:tr>
      <w:tr w:rsidR="009C1B5D" w14:paraId="440C708C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20533F7A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Project Algemene Vakken (PAV)</w:t>
            </w:r>
          </w:p>
        </w:tc>
        <w:tc>
          <w:tcPr>
            <w:tcW w:w="6950" w:type="dxa"/>
            <w:vAlign w:val="center"/>
          </w:tcPr>
          <w:p w14:paraId="6B1FF525" w14:textId="77777777" w:rsidR="009C1B5D" w:rsidRDefault="009C1B5D">
            <w:pPr>
              <w:rPr>
                <w:color w:val="000000"/>
              </w:rPr>
            </w:pPr>
            <w:r>
              <w:t>1 brede ringmap rug 75mm (wit)</w:t>
            </w:r>
          </w:p>
        </w:tc>
      </w:tr>
      <w:tr w:rsidR="009C1B5D" w14:paraId="64AE0908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2C46781D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Techniek</w:t>
            </w:r>
          </w:p>
        </w:tc>
        <w:tc>
          <w:tcPr>
            <w:tcW w:w="6950" w:type="dxa"/>
            <w:vAlign w:val="center"/>
          </w:tcPr>
          <w:p w14:paraId="4B8266C9" w14:textId="77777777" w:rsidR="009C1B5D" w:rsidRDefault="009C1B5D">
            <w:pPr>
              <w:rPr>
                <w:color w:val="000000"/>
              </w:rPr>
            </w:pPr>
            <w:r>
              <w:t xml:space="preserve">1 bestekmapje </w:t>
            </w:r>
          </w:p>
        </w:tc>
      </w:tr>
      <w:tr w:rsidR="009C1B5D" w14:paraId="00E2D203" w14:textId="77777777" w:rsidTr="00DC2F83">
        <w:trPr>
          <w:trHeight w:val="453"/>
        </w:trPr>
        <w:tc>
          <w:tcPr>
            <w:tcW w:w="3535" w:type="dxa"/>
            <w:vAlign w:val="center"/>
          </w:tcPr>
          <w:p w14:paraId="039D53D9" w14:textId="77777777" w:rsidR="009C1B5D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Wiskunde</w:t>
            </w:r>
          </w:p>
        </w:tc>
        <w:tc>
          <w:tcPr>
            <w:tcW w:w="6950" w:type="dxa"/>
            <w:vAlign w:val="center"/>
          </w:tcPr>
          <w:p w14:paraId="19E853C8" w14:textId="77777777" w:rsidR="009C1B5D" w:rsidRDefault="009C1B5D">
            <w:pPr>
              <w:rPr>
                <w:color w:val="000000"/>
              </w:rPr>
            </w:pPr>
            <w:r>
              <w:t xml:space="preserve">1 brede ringmap rug 75mm </w:t>
            </w:r>
          </w:p>
        </w:tc>
      </w:tr>
    </w:tbl>
    <w:p w14:paraId="189F72F7" w14:textId="77777777" w:rsidR="00A5293C" w:rsidRDefault="00A5293C">
      <w:pPr>
        <w:rPr>
          <w:color w:val="000000"/>
        </w:rPr>
      </w:pPr>
    </w:p>
    <w:sectPr w:rsidR="00A5293C">
      <w:headerReference w:type="default" r:id="rId7"/>
      <w:footerReference w:type="default" r:id="rId8"/>
      <w:pgSz w:w="11900" w:h="16840"/>
      <w:pgMar w:top="720" w:right="720" w:bottom="426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F2697" w14:textId="77777777" w:rsidR="009C1B5D" w:rsidRDefault="009C1B5D">
      <w:r>
        <w:separator/>
      </w:r>
    </w:p>
  </w:endnote>
  <w:endnote w:type="continuationSeparator" w:id="0">
    <w:p w14:paraId="1F74FA50" w14:textId="77777777" w:rsidR="009C1B5D" w:rsidRDefault="009C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1" w:fontKey="{82BBF970-4FB1-4655-8026-1BC78106129E}"/>
    <w:embedBold r:id="rId2" w:fontKey="{9253E117-8130-4F6F-95AA-56AAA18C71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B7A5737-6C75-48F0-9F47-53BBF88D06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EB1B847-1C60-4E56-913C-0B857BD2AC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E3DB" w14:textId="77777777" w:rsidR="00A5293C" w:rsidRDefault="00A5293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0"/>
      <w:tblW w:w="10461" w:type="dxa"/>
      <w:tblInd w:w="0" w:type="dxa"/>
      <w:tblLayout w:type="fixed"/>
      <w:tblLook w:val="0400" w:firstRow="0" w:lastRow="0" w:firstColumn="0" w:lastColumn="0" w:noHBand="0" w:noVBand="1"/>
    </w:tblPr>
    <w:tblGrid>
      <w:gridCol w:w="3487"/>
      <w:gridCol w:w="3487"/>
      <w:gridCol w:w="3487"/>
    </w:tblGrid>
    <w:tr w:rsidR="00A5293C" w14:paraId="05D93596" w14:textId="77777777">
      <w:tc>
        <w:tcPr>
          <w:tcW w:w="3487" w:type="dxa"/>
        </w:tcPr>
        <w:p w14:paraId="43082791" w14:textId="77777777" w:rsidR="00A5293C" w:rsidRDefault="00A529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487" w:type="dxa"/>
        </w:tcPr>
        <w:p w14:paraId="2AE2CBCE" w14:textId="77777777" w:rsidR="00A5293C" w:rsidRDefault="00A529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87" w:type="dxa"/>
        </w:tcPr>
        <w:p w14:paraId="59B1676A" w14:textId="77777777" w:rsidR="00A5293C" w:rsidRDefault="00A529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78E97A6E" w14:textId="77777777" w:rsidR="00A5293C" w:rsidRDefault="00A529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B43B9" w14:textId="77777777" w:rsidR="009C1B5D" w:rsidRDefault="009C1B5D">
      <w:r>
        <w:separator/>
      </w:r>
    </w:p>
  </w:footnote>
  <w:footnote w:type="continuationSeparator" w:id="0">
    <w:p w14:paraId="46BE6609" w14:textId="77777777" w:rsidR="009C1B5D" w:rsidRDefault="009C1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0D9EF" w14:textId="77777777" w:rsidR="00A5293C" w:rsidRDefault="009C1B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460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074F557" wp14:editId="41F4D084">
          <wp:simplePos x="0" y="0"/>
          <wp:positionH relativeFrom="column">
            <wp:posOffset>5781675</wp:posOffset>
          </wp:positionH>
          <wp:positionV relativeFrom="paragraph">
            <wp:posOffset>0</wp:posOffset>
          </wp:positionV>
          <wp:extent cx="978225" cy="47224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8225" cy="4722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D58355" w14:textId="77777777" w:rsidR="00A5293C" w:rsidRDefault="00A529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460"/>
      </w:tabs>
      <w:jc w:val="right"/>
    </w:pPr>
  </w:p>
  <w:p w14:paraId="1D1C4818" w14:textId="77777777" w:rsidR="00A5293C" w:rsidRDefault="00A529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46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93C"/>
    <w:rsid w:val="007608E4"/>
    <w:rsid w:val="009C1B5D"/>
    <w:rsid w:val="00A5293C"/>
    <w:rsid w:val="00DC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0D78"/>
  <w15:docId w15:val="{D2CE5B62-716D-4294-B54C-A0903407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A/2xXuILJOeq5CtxOznoXw4eag==">CgMxLjA4AHIhMVFKc3FmbzY0Z1BoOGpPMHM2NXBLVktObHBBSzltSmxj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Liesbeth VandenSteen</cp:lastModifiedBy>
  <cp:revision>3</cp:revision>
  <dcterms:created xsi:type="dcterms:W3CDTF">2026-06-26T11:59:00Z</dcterms:created>
  <dcterms:modified xsi:type="dcterms:W3CDTF">2026-06-26T12:00:00Z</dcterms:modified>
</cp:coreProperties>
</file>